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251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712C50" w:rsidRPr="00F06D16" w:rsidTr="00712C50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12C50" w:rsidRPr="00F06D16" w:rsidRDefault="00712C50" w:rsidP="00712C5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712C50" w:rsidRPr="00F06D16" w:rsidRDefault="00712C50" w:rsidP="00712C50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712C50" w:rsidRPr="00F06D16" w:rsidRDefault="00712C50" w:rsidP="00712C5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712C50" w:rsidRPr="00F06D16" w:rsidRDefault="00712C50" w:rsidP="00712C5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712C50" w:rsidRPr="00F06D16" w:rsidRDefault="00712C50" w:rsidP="00712C50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712C50" w:rsidRPr="00654D14" w:rsidRDefault="00712C50" w:rsidP="00712C50">
            <w:pPr>
              <w:jc w:val="center"/>
              <w:rPr>
                <w:sz w:val="20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654D14">
                <w:rPr>
                  <w:sz w:val="20"/>
                  <w:lang w:val="tt-RU"/>
                </w:rPr>
                <w:t>423570, г</w:t>
              </w:r>
            </w:smartTag>
            <w:r w:rsidRPr="00654D14">
              <w:rPr>
                <w:sz w:val="20"/>
                <w:lang w:val="tt-RU"/>
              </w:rPr>
              <w:t>.Нижнекамск, пр.Строителей,12</w:t>
            </w:r>
          </w:p>
          <w:p w:rsidR="00712C50" w:rsidRPr="00654D14" w:rsidRDefault="00712C50" w:rsidP="00712C50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факс (8555) 41-70-00, тел.42-41-41</w:t>
            </w:r>
          </w:p>
          <w:p w:rsidR="00712C50" w:rsidRPr="00F06D16" w:rsidRDefault="00712C50" w:rsidP="00712C50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12C50" w:rsidRPr="00F06D16" w:rsidRDefault="00712C50" w:rsidP="00712C5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712C50" w:rsidRPr="00F06D16" w:rsidRDefault="00712C50" w:rsidP="00712C50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712C50" w:rsidRPr="00F06D16" w:rsidRDefault="00712C50" w:rsidP="00712C5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712C50" w:rsidRPr="00F06D16" w:rsidRDefault="00712C50" w:rsidP="00712C5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712C50" w:rsidRPr="00F06D16" w:rsidRDefault="00712C50" w:rsidP="00712C50">
            <w:pPr>
              <w:jc w:val="both"/>
              <w:rPr>
                <w:sz w:val="16"/>
                <w:szCs w:val="16"/>
                <w:lang w:val="tt-RU"/>
              </w:rPr>
            </w:pPr>
          </w:p>
          <w:p w:rsidR="00712C50" w:rsidRPr="00654D14" w:rsidRDefault="00712C50" w:rsidP="00712C50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423570, Түбән Кама шәһәре, Төзүчеләр пр., 12</w:t>
            </w:r>
          </w:p>
          <w:p w:rsidR="00712C50" w:rsidRPr="00654D14" w:rsidRDefault="00712C50" w:rsidP="00712C50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факс (8555) 41-70-00, тел.42-41-41</w:t>
            </w:r>
          </w:p>
          <w:p w:rsidR="00712C50" w:rsidRPr="00F06D16" w:rsidRDefault="00712C50" w:rsidP="00712C50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712C50" w:rsidRPr="00F06D16" w:rsidTr="00712C50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712C50" w:rsidRPr="00F06D16" w:rsidRDefault="00712C50" w:rsidP="00712C50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712C50" w:rsidRPr="00F06D16" w:rsidRDefault="00712C50" w:rsidP="00712C50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712C50" w:rsidRPr="00F06D16" w:rsidTr="00712C50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712C50" w:rsidRPr="003A25D1" w:rsidRDefault="00712C50" w:rsidP="00712C50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712C50" w:rsidRPr="003A25D1" w:rsidRDefault="00712C50" w:rsidP="00712C50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712C50" w:rsidRPr="003A25D1" w:rsidRDefault="00712C50" w:rsidP="00712C50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712C50" w:rsidRPr="00F06D16" w:rsidTr="00712C50">
        <w:trPr>
          <w:trHeight w:val="42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712C50" w:rsidRPr="00FE2C8A" w:rsidRDefault="00712C50" w:rsidP="00712C50">
            <w:pPr>
              <w:jc w:val="both"/>
              <w:rPr>
                <w:b/>
                <w:sz w:val="27"/>
                <w:szCs w:val="27"/>
              </w:rPr>
            </w:pPr>
            <w:r w:rsidRPr="003A25D1">
              <w:rPr>
                <w:b/>
                <w:sz w:val="27"/>
                <w:szCs w:val="27"/>
                <w:lang w:val="tt-RU"/>
              </w:rPr>
              <w:t>№</w:t>
            </w:r>
            <w:r w:rsidRPr="003A25D1">
              <w:rPr>
                <w:b/>
                <w:sz w:val="27"/>
                <w:szCs w:val="27"/>
                <w:lang w:val="en-US"/>
              </w:rPr>
              <w:t xml:space="preserve"> </w:t>
            </w:r>
            <w:r>
              <w:rPr>
                <w:b/>
                <w:sz w:val="27"/>
                <w:szCs w:val="27"/>
              </w:rPr>
              <w:t>64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712C50" w:rsidRPr="003A25D1" w:rsidRDefault="00712C50" w:rsidP="00712C50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 xml:space="preserve">27 августа </w:t>
            </w:r>
            <w:r w:rsidRPr="003A25D1">
              <w:rPr>
                <w:b/>
                <w:sz w:val="27"/>
                <w:szCs w:val="27"/>
                <w:lang w:val="tt-RU"/>
              </w:rPr>
              <w:t>20</w:t>
            </w:r>
            <w:r>
              <w:rPr>
                <w:b/>
                <w:sz w:val="27"/>
                <w:szCs w:val="27"/>
                <w:lang w:val="tt-RU"/>
              </w:rPr>
              <w:t>20</w:t>
            </w:r>
            <w:r w:rsidRPr="003A25D1">
              <w:rPr>
                <w:b/>
                <w:sz w:val="27"/>
                <w:szCs w:val="27"/>
                <w:lang w:val="tt-RU"/>
              </w:rPr>
              <w:t xml:space="preserve"> года</w:t>
            </w:r>
          </w:p>
        </w:tc>
      </w:tr>
    </w:tbl>
    <w:p w:rsidR="00A043F5" w:rsidRDefault="00A043F5" w:rsidP="00A043F5">
      <w:pPr>
        <w:jc w:val="right"/>
        <w:rPr>
          <w:i/>
        </w:rPr>
      </w:pPr>
    </w:p>
    <w:p w:rsidR="00A043F5" w:rsidRPr="00A043F5" w:rsidRDefault="00A043F5" w:rsidP="00A043F5">
      <w:pPr>
        <w:jc w:val="right"/>
        <w:rPr>
          <w:i/>
        </w:rPr>
      </w:pPr>
    </w:p>
    <w:p w:rsidR="004073B3" w:rsidRPr="007E7E5A" w:rsidRDefault="00D74958" w:rsidP="003450F7">
      <w:pPr>
        <w:tabs>
          <w:tab w:val="left" w:pos="1080"/>
        </w:tabs>
        <w:suppressAutoHyphens/>
        <w:jc w:val="center"/>
        <w:rPr>
          <w:sz w:val="28"/>
          <w:szCs w:val="28"/>
        </w:rPr>
      </w:pPr>
      <w:r w:rsidRPr="007E7E5A">
        <w:rPr>
          <w:sz w:val="28"/>
          <w:szCs w:val="28"/>
        </w:rPr>
        <w:t xml:space="preserve">О Порядке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 за представление недостоверных или неполных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</w:t>
      </w:r>
      <w:r w:rsidR="00293A73">
        <w:rPr>
          <w:sz w:val="28"/>
          <w:szCs w:val="28"/>
        </w:rPr>
        <w:t>н</w:t>
      </w:r>
      <w:r w:rsidRPr="007E7E5A">
        <w:rPr>
          <w:sz w:val="28"/>
          <w:szCs w:val="28"/>
        </w:rPr>
        <w:t>есущественным</w:t>
      </w:r>
    </w:p>
    <w:p w:rsidR="00700E84" w:rsidRPr="007E7E5A" w:rsidRDefault="00700E84" w:rsidP="00700E84">
      <w:pPr>
        <w:rPr>
          <w:sz w:val="28"/>
          <w:szCs w:val="28"/>
        </w:rPr>
      </w:pPr>
    </w:p>
    <w:p w:rsidR="00690D42" w:rsidRPr="007E7E5A" w:rsidRDefault="00690D42" w:rsidP="00690D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90D42" w:rsidRPr="007E7E5A" w:rsidRDefault="00D74958" w:rsidP="000F2648">
      <w:pPr>
        <w:ind w:firstLine="709"/>
        <w:jc w:val="both"/>
        <w:rPr>
          <w:sz w:val="28"/>
          <w:szCs w:val="28"/>
          <w:lang w:val="tt-RU"/>
        </w:rPr>
      </w:pPr>
      <w:r w:rsidRPr="007E7E5A">
        <w:rPr>
          <w:sz w:val="28"/>
          <w:szCs w:val="28"/>
        </w:rPr>
        <w:t xml:space="preserve">В соответствии с федеральными законами от 6 октября 2003 года № 131-ФЗ </w:t>
      </w:r>
      <w:r w:rsidR="00E75039">
        <w:rPr>
          <w:sz w:val="28"/>
          <w:szCs w:val="28"/>
        </w:rPr>
        <w:t xml:space="preserve"> </w:t>
      </w:r>
      <w:r w:rsidRPr="007E7E5A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от 25 декабря 2008 года № 273-ФЗ «О противодействии коррупции», законами Республики Татарстан от 19 июля 2017 года № 56-ЗРТ «О порядке представления сведений о доходах, расходах, об имуществе и обязательствах имущественного характера гражданами, претендующими на замещение муниципальной должности либо должности главы местной администрации </w:t>
      </w:r>
      <w:r w:rsidR="00712C50">
        <w:rPr>
          <w:sz w:val="28"/>
          <w:szCs w:val="28"/>
        </w:rPr>
        <w:t xml:space="preserve">                      </w:t>
      </w:r>
      <w:r w:rsidRPr="007E7E5A">
        <w:rPr>
          <w:sz w:val="28"/>
          <w:szCs w:val="28"/>
        </w:rPr>
        <w:t xml:space="preserve">по контракту, лицами, замещающими муниципальные должности либо должности главы местной администрации по контракту», от 19 июля 2017 года № 57-ЗРТ </w:t>
      </w:r>
      <w:r w:rsidR="007469F9">
        <w:rPr>
          <w:sz w:val="28"/>
          <w:szCs w:val="28"/>
        </w:rPr>
        <w:t xml:space="preserve">                    </w:t>
      </w:r>
      <w:r w:rsidRPr="007E7E5A">
        <w:rPr>
          <w:sz w:val="28"/>
          <w:szCs w:val="28"/>
        </w:rPr>
        <w:t xml:space="preserve">«О проверке достоверности и полноты сведений, представленных гражданами, претендующими на замещение муниципальных должностей, должности главы местной администрации по контракту, и лицами, замещающими муниципальные должности, должности главы местной администрации по контракту», Уставом </w:t>
      </w:r>
      <w:r w:rsidR="0036206D" w:rsidRPr="007E7E5A">
        <w:rPr>
          <w:sz w:val="28"/>
          <w:szCs w:val="28"/>
        </w:rPr>
        <w:t xml:space="preserve">Нижнекамского муниципального района </w:t>
      </w:r>
      <w:r w:rsidRPr="007E7E5A">
        <w:rPr>
          <w:sz w:val="28"/>
          <w:szCs w:val="28"/>
        </w:rPr>
        <w:t>Республики Татарстан,</w:t>
      </w:r>
      <w:r w:rsidR="00690D42" w:rsidRPr="007E7E5A">
        <w:rPr>
          <w:sz w:val="28"/>
          <w:szCs w:val="28"/>
          <w:lang w:val="tt-RU"/>
        </w:rPr>
        <w:t xml:space="preserve"> </w:t>
      </w:r>
      <w:r w:rsidR="00712C50">
        <w:rPr>
          <w:sz w:val="28"/>
          <w:szCs w:val="28"/>
          <w:lang w:val="tt-RU"/>
        </w:rPr>
        <w:t xml:space="preserve">                               </w:t>
      </w:r>
      <w:r w:rsidR="00E75039">
        <w:rPr>
          <w:sz w:val="28"/>
          <w:szCs w:val="28"/>
          <w:lang w:val="tt-RU"/>
        </w:rPr>
        <w:t xml:space="preserve">             </w:t>
      </w:r>
      <w:r w:rsidR="00712C50">
        <w:rPr>
          <w:sz w:val="28"/>
          <w:szCs w:val="28"/>
          <w:lang w:val="tt-RU"/>
        </w:rPr>
        <w:t xml:space="preserve"> </w:t>
      </w:r>
      <w:r w:rsidR="00690D42" w:rsidRPr="007E7E5A">
        <w:rPr>
          <w:sz w:val="28"/>
          <w:szCs w:val="28"/>
        </w:rPr>
        <w:t>Совет Нижнекамского муниципального района</w:t>
      </w:r>
    </w:p>
    <w:p w:rsidR="00690D42" w:rsidRPr="007E7E5A" w:rsidRDefault="00690D42" w:rsidP="000F2648">
      <w:pPr>
        <w:ind w:firstLine="709"/>
        <w:rPr>
          <w:sz w:val="28"/>
          <w:szCs w:val="28"/>
        </w:rPr>
      </w:pPr>
    </w:p>
    <w:p w:rsidR="00690D42" w:rsidRPr="007E7E5A" w:rsidRDefault="00690D42" w:rsidP="000F2648">
      <w:pPr>
        <w:ind w:firstLine="709"/>
        <w:rPr>
          <w:sz w:val="28"/>
          <w:szCs w:val="28"/>
        </w:rPr>
      </w:pPr>
      <w:r w:rsidRPr="007E7E5A">
        <w:rPr>
          <w:sz w:val="28"/>
          <w:szCs w:val="28"/>
        </w:rPr>
        <w:t>РЕШАЕТ:</w:t>
      </w:r>
    </w:p>
    <w:p w:rsidR="004073B3" w:rsidRPr="007E7E5A" w:rsidRDefault="004073B3" w:rsidP="000F2648">
      <w:pPr>
        <w:tabs>
          <w:tab w:val="left" w:pos="720"/>
        </w:tabs>
        <w:ind w:firstLine="709"/>
        <w:rPr>
          <w:rFonts w:eastAsia="Calibri"/>
          <w:sz w:val="28"/>
          <w:szCs w:val="28"/>
          <w:lang w:eastAsia="en-US"/>
        </w:rPr>
      </w:pPr>
    </w:p>
    <w:p w:rsidR="00D74958" w:rsidRPr="007E7E5A" w:rsidRDefault="00D74958" w:rsidP="007E7E5A">
      <w:pPr>
        <w:pStyle w:val="ConsPlusNormal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E5A">
        <w:rPr>
          <w:rFonts w:ascii="Times New Roman" w:hAnsi="Times New Roman" w:cs="Times New Roman"/>
          <w:sz w:val="28"/>
          <w:szCs w:val="28"/>
        </w:rPr>
        <w:t xml:space="preserve">Утвердить Порядок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 за представление недостоверных </w:t>
      </w:r>
      <w:r w:rsidR="00712C50">
        <w:rPr>
          <w:rFonts w:ascii="Times New Roman" w:hAnsi="Times New Roman" w:cs="Times New Roman"/>
          <w:sz w:val="28"/>
          <w:szCs w:val="28"/>
        </w:rPr>
        <w:t xml:space="preserve">    </w:t>
      </w:r>
      <w:r w:rsidRPr="007E7E5A">
        <w:rPr>
          <w:rFonts w:ascii="Times New Roman" w:hAnsi="Times New Roman" w:cs="Times New Roman"/>
          <w:sz w:val="28"/>
          <w:szCs w:val="28"/>
        </w:rPr>
        <w:t xml:space="preserve">или неполных сведений о своих доходах, расходах, об имуществе и обязательствах имущественного характера, а также о доходах, расходах, об имуществе и </w:t>
      </w:r>
      <w:r w:rsidRPr="007E7E5A">
        <w:rPr>
          <w:rFonts w:ascii="Times New Roman" w:hAnsi="Times New Roman" w:cs="Times New Roman"/>
          <w:sz w:val="28"/>
          <w:szCs w:val="28"/>
        </w:rPr>
        <w:lastRenderedPageBreak/>
        <w:t>обязательствах имущественного харак</w:t>
      </w:r>
      <w:r w:rsidR="00E75039">
        <w:rPr>
          <w:rFonts w:ascii="Times New Roman" w:hAnsi="Times New Roman" w:cs="Times New Roman"/>
          <w:sz w:val="28"/>
          <w:szCs w:val="28"/>
        </w:rPr>
        <w:t xml:space="preserve">тера своих супруги (супруга) </w:t>
      </w:r>
      <w:r w:rsidRPr="007E7E5A">
        <w:rPr>
          <w:rFonts w:ascii="Times New Roman" w:hAnsi="Times New Roman" w:cs="Times New Roman"/>
          <w:sz w:val="28"/>
          <w:szCs w:val="28"/>
        </w:rPr>
        <w:t>и несовершеннолетних детей, если искажение этих сведений является несущественным (Приложение).</w:t>
      </w:r>
    </w:p>
    <w:p w:rsidR="00D74958" w:rsidRPr="007E7E5A" w:rsidRDefault="00D74958" w:rsidP="007E7E5A">
      <w:pPr>
        <w:pStyle w:val="ConsPlusNormal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E5A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(обнародования).</w:t>
      </w:r>
    </w:p>
    <w:p w:rsidR="00D74958" w:rsidRPr="007E7E5A" w:rsidRDefault="00D74958" w:rsidP="007E7E5A">
      <w:pPr>
        <w:pStyle w:val="ConsPlusNormal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E5A">
        <w:rPr>
          <w:rFonts w:ascii="Times New Roman" w:hAnsi="Times New Roman" w:cs="Times New Roman"/>
          <w:sz w:val="28"/>
          <w:szCs w:val="28"/>
        </w:rPr>
        <w:t>Опубликовать настоящее решение в порядке, определенном Уставом Нижнекамского муниципального района, а также на Официальном портале правовой информации Республики Татарстан в информационно-телекоммуникационной сети Интернет и разместить на официальном сайте Нижнекамского муниципального района</w:t>
      </w:r>
      <w:r w:rsidRPr="007E7E5A">
        <w:rPr>
          <w:rFonts w:ascii="Times New Roman" w:hAnsi="Times New Roman" w:cs="Times New Roman"/>
          <w:i/>
          <w:sz w:val="28"/>
          <w:szCs w:val="28"/>
        </w:rPr>
        <w:t>.</w:t>
      </w:r>
    </w:p>
    <w:p w:rsidR="00D74958" w:rsidRPr="007E7E5A" w:rsidRDefault="00D74958" w:rsidP="007E7E5A">
      <w:pPr>
        <w:pStyle w:val="ConsPlusNormal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E5A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оставляю за собой</w:t>
      </w:r>
      <w:r w:rsidRPr="007E7E5A">
        <w:rPr>
          <w:rFonts w:ascii="Times New Roman" w:hAnsi="Times New Roman" w:cs="Times New Roman"/>
          <w:i/>
          <w:sz w:val="28"/>
          <w:szCs w:val="28"/>
        </w:rPr>
        <w:t>.</w:t>
      </w:r>
    </w:p>
    <w:p w:rsidR="00690D42" w:rsidRPr="007E7E5A" w:rsidRDefault="00690D42" w:rsidP="00690D42">
      <w:pPr>
        <w:pStyle w:val="ConsPlusNormal"/>
        <w:ind w:firstLine="540"/>
        <w:jc w:val="both"/>
        <w:rPr>
          <w:sz w:val="28"/>
          <w:szCs w:val="28"/>
        </w:rPr>
      </w:pPr>
    </w:p>
    <w:p w:rsidR="00700E84" w:rsidRPr="007E7E5A" w:rsidRDefault="00700E84" w:rsidP="00700E84">
      <w:pPr>
        <w:rPr>
          <w:sz w:val="28"/>
          <w:szCs w:val="28"/>
        </w:rPr>
      </w:pPr>
    </w:p>
    <w:p w:rsidR="007E7E5A" w:rsidRPr="007E7E5A" w:rsidRDefault="007E7E5A" w:rsidP="00700E84">
      <w:pPr>
        <w:rPr>
          <w:sz w:val="28"/>
          <w:szCs w:val="28"/>
        </w:rPr>
      </w:pPr>
    </w:p>
    <w:p w:rsidR="007E7E5A" w:rsidRPr="007E7E5A" w:rsidRDefault="007E7E5A" w:rsidP="007E7E5A">
      <w:pPr>
        <w:jc w:val="both"/>
        <w:rPr>
          <w:sz w:val="28"/>
          <w:szCs w:val="28"/>
        </w:rPr>
      </w:pPr>
      <w:r w:rsidRPr="007E7E5A">
        <w:rPr>
          <w:sz w:val="28"/>
          <w:szCs w:val="28"/>
        </w:rPr>
        <w:t xml:space="preserve">Глава Нижнекамского </w:t>
      </w:r>
    </w:p>
    <w:p w:rsidR="00700E84" w:rsidRPr="007E7E5A" w:rsidRDefault="007E7E5A" w:rsidP="007E7E5A">
      <w:pPr>
        <w:rPr>
          <w:b/>
          <w:sz w:val="28"/>
          <w:szCs w:val="28"/>
        </w:rPr>
      </w:pPr>
      <w:r w:rsidRPr="007E7E5A">
        <w:rPr>
          <w:sz w:val="28"/>
          <w:szCs w:val="28"/>
        </w:rPr>
        <w:t xml:space="preserve">муниципального района                                                        </w:t>
      </w:r>
      <w:r>
        <w:rPr>
          <w:sz w:val="28"/>
          <w:szCs w:val="28"/>
        </w:rPr>
        <w:t xml:space="preserve">                          </w:t>
      </w:r>
      <w:proofErr w:type="spellStart"/>
      <w:r w:rsidRPr="007E7E5A">
        <w:rPr>
          <w:sz w:val="28"/>
          <w:szCs w:val="28"/>
        </w:rPr>
        <w:t>А.Р.Метшин</w:t>
      </w:r>
      <w:proofErr w:type="spellEnd"/>
    </w:p>
    <w:p w:rsidR="003A25D1" w:rsidRPr="007E7E5A" w:rsidRDefault="003A25D1" w:rsidP="00B629AB">
      <w:pPr>
        <w:ind w:firstLine="709"/>
        <w:jc w:val="both"/>
        <w:rPr>
          <w:sz w:val="28"/>
          <w:szCs w:val="28"/>
        </w:rPr>
      </w:pPr>
    </w:p>
    <w:p w:rsidR="00E567B2" w:rsidRPr="007E7E5A" w:rsidRDefault="00E567B2" w:rsidP="00571076">
      <w:pPr>
        <w:jc w:val="both"/>
        <w:rPr>
          <w:sz w:val="28"/>
          <w:szCs w:val="28"/>
        </w:rPr>
      </w:pPr>
    </w:p>
    <w:p w:rsidR="00D74958" w:rsidRPr="007E7E5A" w:rsidRDefault="00D74958" w:rsidP="00571076">
      <w:pPr>
        <w:jc w:val="both"/>
        <w:rPr>
          <w:sz w:val="28"/>
          <w:szCs w:val="28"/>
        </w:rPr>
      </w:pPr>
    </w:p>
    <w:p w:rsidR="00D74958" w:rsidRDefault="00D74958" w:rsidP="00571076">
      <w:pPr>
        <w:jc w:val="both"/>
        <w:rPr>
          <w:sz w:val="27"/>
          <w:szCs w:val="27"/>
        </w:rPr>
      </w:pPr>
    </w:p>
    <w:p w:rsidR="00D74958" w:rsidRDefault="00D74958" w:rsidP="00571076">
      <w:pPr>
        <w:jc w:val="both"/>
        <w:rPr>
          <w:sz w:val="27"/>
          <w:szCs w:val="27"/>
        </w:rPr>
      </w:pPr>
    </w:p>
    <w:p w:rsidR="00D74958" w:rsidRDefault="00D74958" w:rsidP="00571076">
      <w:pPr>
        <w:jc w:val="both"/>
        <w:rPr>
          <w:sz w:val="27"/>
          <w:szCs w:val="27"/>
        </w:rPr>
      </w:pPr>
    </w:p>
    <w:p w:rsidR="00D74958" w:rsidRDefault="00D74958" w:rsidP="00571076">
      <w:pPr>
        <w:jc w:val="both"/>
        <w:rPr>
          <w:sz w:val="27"/>
          <w:szCs w:val="27"/>
        </w:rPr>
      </w:pPr>
    </w:p>
    <w:p w:rsidR="00D74958" w:rsidRDefault="00D74958" w:rsidP="00571076">
      <w:pPr>
        <w:jc w:val="both"/>
        <w:rPr>
          <w:sz w:val="27"/>
          <w:szCs w:val="27"/>
        </w:rPr>
      </w:pPr>
    </w:p>
    <w:p w:rsidR="00D74958" w:rsidRDefault="00D74958" w:rsidP="00571076">
      <w:pPr>
        <w:jc w:val="both"/>
        <w:rPr>
          <w:sz w:val="27"/>
          <w:szCs w:val="27"/>
        </w:rPr>
      </w:pPr>
    </w:p>
    <w:p w:rsidR="00D74958" w:rsidRDefault="00D74958" w:rsidP="00571076">
      <w:pPr>
        <w:jc w:val="both"/>
        <w:rPr>
          <w:sz w:val="27"/>
          <w:szCs w:val="27"/>
        </w:rPr>
      </w:pPr>
    </w:p>
    <w:p w:rsidR="00D74958" w:rsidRDefault="00D74958" w:rsidP="00571076">
      <w:pPr>
        <w:jc w:val="both"/>
        <w:rPr>
          <w:sz w:val="27"/>
          <w:szCs w:val="27"/>
        </w:rPr>
      </w:pPr>
    </w:p>
    <w:p w:rsidR="00D74958" w:rsidRDefault="00D74958" w:rsidP="00571076">
      <w:pPr>
        <w:jc w:val="both"/>
        <w:rPr>
          <w:sz w:val="27"/>
          <w:szCs w:val="27"/>
        </w:rPr>
      </w:pPr>
    </w:p>
    <w:p w:rsidR="00D74958" w:rsidRDefault="00D74958" w:rsidP="00571076">
      <w:pPr>
        <w:jc w:val="both"/>
        <w:rPr>
          <w:sz w:val="27"/>
          <w:szCs w:val="27"/>
        </w:rPr>
      </w:pPr>
    </w:p>
    <w:p w:rsidR="00D74958" w:rsidRDefault="00D74958" w:rsidP="00571076">
      <w:pPr>
        <w:jc w:val="both"/>
        <w:rPr>
          <w:sz w:val="27"/>
          <w:szCs w:val="27"/>
        </w:rPr>
      </w:pPr>
    </w:p>
    <w:p w:rsidR="00D74958" w:rsidRDefault="00D74958" w:rsidP="00571076">
      <w:pPr>
        <w:jc w:val="both"/>
        <w:rPr>
          <w:sz w:val="27"/>
          <w:szCs w:val="27"/>
        </w:rPr>
      </w:pPr>
    </w:p>
    <w:p w:rsidR="00D74958" w:rsidRDefault="00D74958" w:rsidP="00571076">
      <w:pPr>
        <w:jc w:val="both"/>
        <w:rPr>
          <w:sz w:val="27"/>
          <w:szCs w:val="27"/>
        </w:rPr>
      </w:pPr>
    </w:p>
    <w:p w:rsidR="00D74958" w:rsidRDefault="00D74958" w:rsidP="00571076">
      <w:pPr>
        <w:jc w:val="both"/>
        <w:rPr>
          <w:sz w:val="27"/>
          <w:szCs w:val="27"/>
        </w:rPr>
      </w:pPr>
    </w:p>
    <w:p w:rsidR="00D74958" w:rsidRDefault="00D74958" w:rsidP="00571076">
      <w:pPr>
        <w:jc w:val="both"/>
        <w:rPr>
          <w:sz w:val="27"/>
          <w:szCs w:val="27"/>
        </w:rPr>
      </w:pPr>
    </w:p>
    <w:p w:rsidR="007F1ED5" w:rsidRDefault="007F1ED5" w:rsidP="00571076">
      <w:pPr>
        <w:jc w:val="both"/>
        <w:rPr>
          <w:sz w:val="27"/>
          <w:szCs w:val="27"/>
        </w:rPr>
      </w:pPr>
    </w:p>
    <w:p w:rsidR="00D74958" w:rsidRDefault="00D74958" w:rsidP="00571076">
      <w:pPr>
        <w:jc w:val="both"/>
        <w:rPr>
          <w:sz w:val="27"/>
          <w:szCs w:val="27"/>
        </w:rPr>
      </w:pPr>
    </w:p>
    <w:p w:rsidR="00D74958" w:rsidRDefault="00D74958" w:rsidP="00571076">
      <w:pPr>
        <w:jc w:val="both"/>
        <w:rPr>
          <w:sz w:val="27"/>
          <w:szCs w:val="27"/>
        </w:rPr>
      </w:pPr>
    </w:p>
    <w:p w:rsidR="00D74958" w:rsidRDefault="00D74958" w:rsidP="00571076">
      <w:pPr>
        <w:jc w:val="both"/>
        <w:rPr>
          <w:sz w:val="27"/>
          <w:szCs w:val="27"/>
        </w:rPr>
      </w:pPr>
    </w:p>
    <w:p w:rsidR="00D74958" w:rsidRDefault="00D74958" w:rsidP="00571076">
      <w:pPr>
        <w:jc w:val="both"/>
        <w:rPr>
          <w:sz w:val="27"/>
          <w:szCs w:val="27"/>
        </w:rPr>
      </w:pPr>
    </w:p>
    <w:p w:rsidR="00D74958" w:rsidRDefault="00D74958" w:rsidP="00571076">
      <w:pPr>
        <w:jc w:val="both"/>
        <w:rPr>
          <w:sz w:val="27"/>
          <w:szCs w:val="27"/>
        </w:rPr>
      </w:pPr>
    </w:p>
    <w:p w:rsidR="00D74958" w:rsidRDefault="00D74958" w:rsidP="00571076">
      <w:pPr>
        <w:jc w:val="both"/>
        <w:rPr>
          <w:sz w:val="27"/>
          <w:szCs w:val="27"/>
        </w:rPr>
      </w:pPr>
    </w:p>
    <w:p w:rsidR="00D74958" w:rsidRDefault="00D74958" w:rsidP="00571076">
      <w:pPr>
        <w:jc w:val="both"/>
        <w:rPr>
          <w:sz w:val="27"/>
          <w:szCs w:val="27"/>
        </w:rPr>
      </w:pPr>
    </w:p>
    <w:p w:rsidR="00D74958" w:rsidRDefault="00D74958" w:rsidP="00571076">
      <w:pPr>
        <w:jc w:val="both"/>
        <w:rPr>
          <w:sz w:val="27"/>
          <w:szCs w:val="27"/>
        </w:rPr>
      </w:pPr>
    </w:p>
    <w:p w:rsidR="00D74958" w:rsidRDefault="00D74958" w:rsidP="00571076">
      <w:pPr>
        <w:jc w:val="both"/>
        <w:rPr>
          <w:sz w:val="27"/>
          <w:szCs w:val="27"/>
        </w:rPr>
      </w:pPr>
    </w:p>
    <w:p w:rsidR="00D74958" w:rsidRDefault="00D74958" w:rsidP="00571076">
      <w:pPr>
        <w:jc w:val="both"/>
        <w:rPr>
          <w:sz w:val="27"/>
          <w:szCs w:val="27"/>
        </w:rPr>
      </w:pPr>
    </w:p>
    <w:p w:rsidR="00D74958" w:rsidRDefault="00D74958" w:rsidP="00571076">
      <w:pPr>
        <w:jc w:val="both"/>
        <w:rPr>
          <w:sz w:val="27"/>
          <w:szCs w:val="27"/>
        </w:rPr>
      </w:pPr>
    </w:p>
    <w:p w:rsidR="007E7E5A" w:rsidRPr="00C62E71" w:rsidRDefault="007E7E5A" w:rsidP="007E7E5A">
      <w:pPr>
        <w:ind w:left="6096"/>
      </w:pPr>
      <w:r w:rsidRPr="00C62E71">
        <w:lastRenderedPageBreak/>
        <w:t xml:space="preserve">Приложение </w:t>
      </w:r>
    </w:p>
    <w:p w:rsidR="007E7E5A" w:rsidRPr="000930DD" w:rsidRDefault="007E7E5A" w:rsidP="007E7E5A">
      <w:pPr>
        <w:ind w:left="6096"/>
        <w:rPr>
          <w:b/>
        </w:rPr>
      </w:pPr>
      <w:r w:rsidRPr="000930DD">
        <w:t xml:space="preserve">к решению Совета Нижнекамского </w:t>
      </w:r>
    </w:p>
    <w:p w:rsidR="007E7E5A" w:rsidRPr="000930DD" w:rsidRDefault="007E7E5A" w:rsidP="007E7E5A">
      <w:pPr>
        <w:ind w:left="6096"/>
      </w:pPr>
      <w:r w:rsidRPr="000930DD">
        <w:t xml:space="preserve">муниципального района </w:t>
      </w:r>
    </w:p>
    <w:p w:rsidR="007E7E5A" w:rsidRPr="000930DD" w:rsidRDefault="007E7E5A" w:rsidP="00712C50">
      <w:pPr>
        <w:ind w:left="6096"/>
      </w:pPr>
      <w:r w:rsidRPr="000930DD">
        <w:t xml:space="preserve">№ </w:t>
      </w:r>
      <w:r w:rsidR="00712C50">
        <w:t>64</w:t>
      </w:r>
      <w:r w:rsidRPr="000930DD">
        <w:t xml:space="preserve"> от </w:t>
      </w:r>
      <w:r w:rsidR="00712C50">
        <w:t>27</w:t>
      </w:r>
      <w:r>
        <w:t xml:space="preserve"> </w:t>
      </w:r>
      <w:r w:rsidR="003450F7">
        <w:t>августа</w:t>
      </w:r>
      <w:r w:rsidRPr="000930DD">
        <w:t xml:space="preserve"> 20</w:t>
      </w:r>
      <w:r>
        <w:t>20</w:t>
      </w:r>
      <w:r w:rsidRPr="000930DD">
        <w:t xml:space="preserve"> года</w:t>
      </w:r>
    </w:p>
    <w:p w:rsidR="00D74958" w:rsidRPr="007E7E5A" w:rsidRDefault="00D74958" w:rsidP="00D749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12C50" w:rsidRDefault="00D74958" w:rsidP="00712C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5"/>
      <w:bookmarkEnd w:id="0"/>
      <w:r w:rsidRPr="007E7E5A">
        <w:rPr>
          <w:rFonts w:ascii="Times New Roman" w:hAnsi="Times New Roman" w:cs="Times New Roman"/>
          <w:sz w:val="28"/>
          <w:szCs w:val="28"/>
        </w:rPr>
        <w:t xml:space="preserve">Порядок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 за представление недостоверных </w:t>
      </w:r>
    </w:p>
    <w:p w:rsidR="00712C50" w:rsidRDefault="00D74958" w:rsidP="00712C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E7E5A">
        <w:rPr>
          <w:rFonts w:ascii="Times New Roman" w:hAnsi="Times New Roman" w:cs="Times New Roman"/>
          <w:sz w:val="28"/>
          <w:szCs w:val="28"/>
        </w:rPr>
        <w:t xml:space="preserve">или неполных сведений о своих доходах, расходах, об имуществе и обязательствах имущественного характера, а также о доходах, расходах, об имуществе </w:t>
      </w:r>
    </w:p>
    <w:p w:rsidR="00712C50" w:rsidRDefault="00D74958" w:rsidP="00712C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E7E5A">
        <w:rPr>
          <w:rFonts w:ascii="Times New Roman" w:hAnsi="Times New Roman" w:cs="Times New Roman"/>
          <w:sz w:val="28"/>
          <w:szCs w:val="28"/>
        </w:rPr>
        <w:t xml:space="preserve">и обязательствах имущественного характера своих супруги (супруга) </w:t>
      </w:r>
    </w:p>
    <w:p w:rsidR="00712C50" w:rsidRDefault="00D74958" w:rsidP="00712C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E7E5A">
        <w:rPr>
          <w:rFonts w:ascii="Times New Roman" w:hAnsi="Times New Roman" w:cs="Times New Roman"/>
          <w:sz w:val="28"/>
          <w:szCs w:val="28"/>
        </w:rPr>
        <w:t xml:space="preserve">и несовершеннолетних детей, если искажение этих сведений </w:t>
      </w:r>
    </w:p>
    <w:p w:rsidR="00D74958" w:rsidRPr="007E7E5A" w:rsidRDefault="00D74958" w:rsidP="00712C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E7E5A">
        <w:rPr>
          <w:rFonts w:ascii="Times New Roman" w:hAnsi="Times New Roman" w:cs="Times New Roman"/>
          <w:sz w:val="28"/>
          <w:szCs w:val="28"/>
        </w:rPr>
        <w:t>является несущественным</w:t>
      </w:r>
    </w:p>
    <w:p w:rsidR="00D74958" w:rsidRPr="007E7E5A" w:rsidRDefault="00D74958" w:rsidP="00293A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4958" w:rsidRDefault="00D74958" w:rsidP="007E7E5A">
      <w:pPr>
        <w:pStyle w:val="ConsPlusNorma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4F7">
        <w:rPr>
          <w:rFonts w:ascii="Times New Roman" w:hAnsi="Times New Roman" w:cs="Times New Roman"/>
          <w:sz w:val="28"/>
          <w:szCs w:val="28"/>
        </w:rPr>
        <w:t>Настоящи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E34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Порядок регламентирует процедуру принятия решения                             о применении к депутату, члену выборного органа местного самоуправления, выборному должностному лицу местного самоуправления Нижнекамского муниципального района</w:t>
      </w:r>
      <w:r w:rsidRPr="00D74958">
        <w:rPr>
          <w:rFonts w:ascii="Times New Roman" w:hAnsi="Times New Roman" w:cs="Times New Roman"/>
          <w:sz w:val="28"/>
          <w:szCs w:val="28"/>
        </w:rPr>
        <w:t>, а также к депутатам, членам выборного органа местного самоуправления, выборным должностным лицам местного самоуправления сельских поселений, входящих в состав Нижнекамского муниципального района, в случае передачи такими поселениями полномочий по осуществлению правового регулирования отношений, связанных с определением правового положения (статуса) лиц, замещающих муниципальные должности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2188">
        <w:rPr>
          <w:rFonts w:ascii="Times New Roman" w:hAnsi="Times New Roman" w:cs="Times New Roman"/>
          <w:sz w:val="28"/>
          <w:szCs w:val="28"/>
        </w:rPr>
        <w:t>(далее</w:t>
      </w:r>
      <w:r>
        <w:rPr>
          <w:rFonts w:ascii="Times New Roman" w:hAnsi="Times New Roman" w:cs="Times New Roman"/>
          <w:sz w:val="28"/>
          <w:szCs w:val="28"/>
        </w:rPr>
        <w:t xml:space="preserve"> – лицо, замещающее муниципальную должность)</w:t>
      </w:r>
      <w:r w:rsidR="00182EA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мер ответственности за представление недостоверных или неполных сведений о своих доходах, расходах, об имуществе и обязательствах имущественного характера, а также о доходах, расходах, имуществе и обязательствах имущественного характер</w:t>
      </w:r>
      <w:r w:rsidR="002E683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своих супруги (супруга) и несовершеннолетних детей </w:t>
      </w:r>
      <w:r w:rsidRPr="004A03C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далее - </w:t>
      </w:r>
      <w:r w:rsidRPr="004A03CF"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>), если искажение этих сведений является несущественным (далее – меры ответственности).</w:t>
      </w:r>
    </w:p>
    <w:p w:rsidR="00D74958" w:rsidRDefault="00D74958" w:rsidP="007E7E5A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частью 7.3-1 статьи 40 Федерального закона                                           от 6 октября 2003 года № 131-ФЗ «Об общих принципах организации местного самоуправления в Российской Федерации» к лицам, замещающим муниципальные должности, представившим недостоверные или неполные сведения о доходах, расходах, об имуществе и обязательствах имущественного характера, применяются следующие меры ответственности:</w:t>
      </w:r>
    </w:p>
    <w:p w:rsidR="00D74958" w:rsidRDefault="00D74958" w:rsidP="007E7E5A">
      <w:pPr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предупреждение;</w:t>
      </w:r>
    </w:p>
    <w:p w:rsidR="00D74958" w:rsidRPr="002E6832" w:rsidRDefault="00D74958" w:rsidP="007E7E5A">
      <w:pPr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освобождение депутата, члена </w:t>
      </w:r>
      <w:r w:rsidRPr="002E6832">
        <w:rPr>
          <w:sz w:val="28"/>
          <w:szCs w:val="28"/>
        </w:rPr>
        <w:t>выборного органа местного самоуправления от должности в Совете соответствующего муниципального образования</w:t>
      </w:r>
      <w:r w:rsidRPr="002E6832">
        <w:rPr>
          <w:i/>
        </w:rPr>
        <w:t>,</w:t>
      </w:r>
      <w:r w:rsidR="002E6832">
        <w:rPr>
          <w:i/>
        </w:rPr>
        <w:t xml:space="preserve"> </w:t>
      </w:r>
      <w:r w:rsidRPr="002E6832">
        <w:rPr>
          <w:sz w:val="28"/>
          <w:szCs w:val="28"/>
        </w:rPr>
        <w:t>выборном органе местного самоуправления соответствующего муниципального образования</w:t>
      </w:r>
      <w:r w:rsidRPr="002E6832">
        <w:rPr>
          <w:i/>
        </w:rPr>
        <w:t xml:space="preserve"> </w:t>
      </w:r>
      <w:r w:rsidRPr="002E6832">
        <w:rPr>
          <w:sz w:val="28"/>
          <w:szCs w:val="28"/>
        </w:rPr>
        <w:t>с лишением права занимать должности в Совете соответствующего муниципального образования</w:t>
      </w:r>
      <w:r w:rsidR="002E6832">
        <w:rPr>
          <w:sz w:val="28"/>
          <w:szCs w:val="28"/>
        </w:rPr>
        <w:t>,</w:t>
      </w:r>
      <w:r w:rsidRPr="002E6832">
        <w:rPr>
          <w:i/>
        </w:rPr>
        <w:t xml:space="preserve"> </w:t>
      </w:r>
      <w:r w:rsidRPr="002E6832">
        <w:rPr>
          <w:sz w:val="28"/>
          <w:szCs w:val="28"/>
        </w:rPr>
        <w:t>выборном органе местного самоуправления соответствующего муниципального образования</w:t>
      </w:r>
      <w:r w:rsidRPr="002E6832">
        <w:rPr>
          <w:i/>
        </w:rPr>
        <w:t xml:space="preserve"> </w:t>
      </w:r>
      <w:r w:rsidRPr="002E6832">
        <w:rPr>
          <w:sz w:val="28"/>
          <w:szCs w:val="28"/>
        </w:rPr>
        <w:t>до прекращения срока его полномочий;</w:t>
      </w:r>
    </w:p>
    <w:p w:rsidR="00D74958" w:rsidRDefault="00D74958" w:rsidP="007E7E5A">
      <w:pPr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освобождение от осуществления полномочий на постоянной основе                           с лишением права осуществлять полномочия на постоянной основе до прекращения срока его полномочий;</w:t>
      </w:r>
    </w:p>
    <w:p w:rsidR="00D74958" w:rsidRDefault="00D74958" w:rsidP="007E7E5A">
      <w:pPr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запрет занимать должности </w:t>
      </w:r>
      <w:r w:rsidR="0036206D">
        <w:rPr>
          <w:sz w:val="28"/>
          <w:szCs w:val="28"/>
        </w:rPr>
        <w:t xml:space="preserve">в </w:t>
      </w:r>
      <w:r w:rsidRPr="002E6832">
        <w:rPr>
          <w:sz w:val="28"/>
          <w:szCs w:val="28"/>
        </w:rPr>
        <w:t>Совете соответствующего муниципального образования</w:t>
      </w:r>
      <w:r w:rsidRPr="0087590D">
        <w:rPr>
          <w:i/>
        </w:rPr>
        <w:t>,</w:t>
      </w:r>
      <w:r w:rsidR="002E6832">
        <w:rPr>
          <w:i/>
        </w:rPr>
        <w:t xml:space="preserve"> </w:t>
      </w:r>
      <w:r w:rsidRPr="002E6832">
        <w:rPr>
          <w:sz w:val="28"/>
          <w:szCs w:val="28"/>
        </w:rPr>
        <w:t>выборном органе местного самоуправления соответствующего муниципального образования</w:t>
      </w:r>
      <w:r w:rsidRPr="002E6832">
        <w:rPr>
          <w:i/>
        </w:rPr>
        <w:t xml:space="preserve"> </w:t>
      </w:r>
      <w:r w:rsidRPr="002E6832">
        <w:rPr>
          <w:sz w:val="28"/>
          <w:szCs w:val="28"/>
        </w:rPr>
        <w:t>д</w:t>
      </w:r>
      <w:r>
        <w:rPr>
          <w:sz w:val="28"/>
          <w:szCs w:val="28"/>
        </w:rPr>
        <w:t>о прекращения срока его полномочий;</w:t>
      </w:r>
    </w:p>
    <w:p w:rsidR="00D74958" w:rsidRDefault="00D74958" w:rsidP="007E7E5A">
      <w:pPr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запрет исполнять полномочия на постоянной основе до прекращения срока его полномочий.</w:t>
      </w:r>
    </w:p>
    <w:p w:rsidR="00D74958" w:rsidRDefault="00D74958" w:rsidP="002C6EE5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 о применении к лицам, замещающим муниципальные должности, одной из мер ответственности, перечисленных в пункте 2 настоящего Порядка, рассматривается </w:t>
      </w:r>
      <w:r w:rsidRPr="002E6832">
        <w:rPr>
          <w:sz w:val="28"/>
          <w:szCs w:val="28"/>
        </w:rPr>
        <w:t>Советом соответствующего муниципального образования</w:t>
      </w:r>
      <w:r>
        <w:rPr>
          <w:sz w:val="28"/>
          <w:szCs w:val="28"/>
        </w:rPr>
        <w:t xml:space="preserve"> </w:t>
      </w:r>
      <w:r w:rsidRPr="00090B6E">
        <w:rPr>
          <w:sz w:val="28"/>
          <w:szCs w:val="28"/>
        </w:rPr>
        <w:t>(далее – Совет)</w:t>
      </w:r>
      <w:r>
        <w:rPr>
          <w:sz w:val="28"/>
          <w:szCs w:val="28"/>
        </w:rPr>
        <w:t xml:space="preserve">.  </w:t>
      </w:r>
    </w:p>
    <w:p w:rsidR="00D74958" w:rsidRDefault="00D74958" w:rsidP="007E7E5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рассмотрения указанного вопроса является поступившее                                           в Совет заявление Президента Республики Татарстан, предусмотренное частью 7</w:t>
      </w:r>
      <w:r w:rsidR="002E6832">
        <w:rPr>
          <w:sz w:val="28"/>
          <w:szCs w:val="28"/>
        </w:rPr>
        <w:t>.3</w:t>
      </w:r>
      <w:r>
        <w:rPr>
          <w:sz w:val="28"/>
          <w:szCs w:val="28"/>
        </w:rPr>
        <w:t xml:space="preserve"> статьи 40 Федерального закона от 6 октября 2003 года № 131-ФЗ «Об общих принципах организации местного самоуправления в Российской Федерации»                          о применении мер ответственности к лицу, замещающему муниципальную должность.</w:t>
      </w:r>
    </w:p>
    <w:p w:rsidR="00D74958" w:rsidRDefault="00D74958" w:rsidP="002C6EE5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Заявление Президента Республики Татарстан о применении мер ответственности рассматривается Советом не позднее чем через три месяца со дня его поступления.</w:t>
      </w:r>
    </w:p>
    <w:p w:rsidR="00D74958" w:rsidRDefault="00D74958" w:rsidP="002C6EE5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уведомляет лицо, замещающее муниципальную должность, </w:t>
      </w:r>
      <w:r>
        <w:rPr>
          <w:sz w:val="28"/>
          <w:szCs w:val="28"/>
        </w:rPr>
        <w:br/>
        <w:t>о рассмотрении вопроса о применении в отношении него мер ответственности                     в письменной форме в срок не менее чем за пять рабочих дней до даты рассмотрения указанного вопроса.</w:t>
      </w:r>
    </w:p>
    <w:p w:rsidR="00D74958" w:rsidRPr="00575C3F" w:rsidRDefault="00D74958" w:rsidP="007E7E5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3F">
        <w:rPr>
          <w:sz w:val="28"/>
          <w:szCs w:val="28"/>
        </w:rPr>
        <w:t>Неявка лица, замещающего муниципальную должность, извещенного о месте              и времени заседания Совета, не препятствует рассмотрению заявления Президента Республики Татарстан о применении мер ответственности.</w:t>
      </w:r>
    </w:p>
    <w:p w:rsidR="00D74958" w:rsidRPr="006F3C81" w:rsidRDefault="00D74958" w:rsidP="002C6EE5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Заявление Президента Республики Татарстан о применении мер ответственности к лицу, замещающему муниципальную должность, рассматривается на заседании Совета в порядке, установленном Регламентом Совета</w:t>
      </w:r>
      <w:r w:rsidR="002E6832">
        <w:rPr>
          <w:sz w:val="28"/>
          <w:szCs w:val="28"/>
        </w:rPr>
        <w:t xml:space="preserve">. </w:t>
      </w:r>
    </w:p>
    <w:p w:rsidR="00D74958" w:rsidRDefault="00D74958" w:rsidP="007E7E5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рассмотрении указанного вопроса лицу, замещающему муниципальную должность, должна быть предоставле</w:t>
      </w:r>
      <w:r w:rsidR="00E75039">
        <w:rPr>
          <w:sz w:val="28"/>
          <w:szCs w:val="28"/>
        </w:rPr>
        <w:t>на возможность дать пояснения</w:t>
      </w:r>
      <w:r>
        <w:rPr>
          <w:sz w:val="28"/>
          <w:szCs w:val="28"/>
        </w:rPr>
        <w:t xml:space="preserve"> по представленным сведениям.</w:t>
      </w:r>
    </w:p>
    <w:p w:rsidR="00D74958" w:rsidRPr="00575C3F" w:rsidRDefault="00D74958" w:rsidP="007E7E5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3F">
        <w:rPr>
          <w:sz w:val="28"/>
          <w:szCs w:val="28"/>
        </w:rPr>
        <w:t>При рассмотрении вопроса о применении к лицу, замещающему муниципальную должность, одной из мер ответственности депутатами должны соблюдаться требования по предотвращению и урегулированию конфликта интересов. Председательствующий на заседании Совета обязан предложить депутатам сообщить о наличии либо возможности возникновения конфликта интересов.</w:t>
      </w:r>
    </w:p>
    <w:p w:rsidR="00D74958" w:rsidRPr="00575C3F" w:rsidRDefault="00D74958" w:rsidP="007E7E5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3F">
        <w:rPr>
          <w:sz w:val="28"/>
          <w:szCs w:val="28"/>
        </w:rPr>
        <w:t xml:space="preserve"> В целях предотвращения либо урегулирования конфликта интересов депутат, являющийся стороной конфликта интересов, отстраняется председательствующим от принятия решения. </w:t>
      </w:r>
    </w:p>
    <w:p w:rsidR="00D74958" w:rsidRDefault="00D74958" w:rsidP="002C6EE5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результатам рассмотрения заявления Президента Республики Татарстан принимается решение о применении меры ответственности к лицу, замещающему муниципальную должность, либо об отказе в применении меры ответственности.</w:t>
      </w:r>
    </w:p>
    <w:p w:rsidR="00D74958" w:rsidRDefault="00D74958" w:rsidP="007E7E5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Указанное решение принимается в порядке, установленном Регламентом</w:t>
      </w:r>
      <w:r w:rsidR="0036206D">
        <w:rPr>
          <w:sz w:val="28"/>
          <w:szCs w:val="28"/>
        </w:rPr>
        <w:t xml:space="preserve"> Совета</w:t>
      </w:r>
      <w:r>
        <w:rPr>
          <w:sz w:val="28"/>
          <w:szCs w:val="28"/>
        </w:rPr>
        <w:t>.</w:t>
      </w:r>
    </w:p>
    <w:p w:rsidR="00D74958" w:rsidRPr="00575C3F" w:rsidRDefault="00D74958" w:rsidP="007E7E5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3F">
        <w:rPr>
          <w:sz w:val="28"/>
          <w:szCs w:val="28"/>
        </w:rPr>
        <w:t>Депутат, в отношении которого поступило заявление Президента Республики Татарстан, не принимает участия в голосовании.</w:t>
      </w:r>
    </w:p>
    <w:p w:rsidR="00D74958" w:rsidRDefault="00D74958" w:rsidP="002C6EE5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о применении меры ответственности принимается на основе принципов справедливости, соразмерности, пропорциональности и неотвратимости, с учетом характера совершенного коррупционного правонарушения, его тяжести, обстоятельств, при которых оно совершено, а также с учетом предшествующих результатов исполнения лицом, замещающим муниципальную должность, своих должностных обязанностей (полномочий), соблюдения им других ограничений, запретов и обязанностей, установленных в целях противодействия коррупции.</w:t>
      </w:r>
    </w:p>
    <w:p w:rsidR="00D74958" w:rsidRDefault="00D74958" w:rsidP="007E7E5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представление в отчетный период недостоверных или неполных сведений </w:t>
      </w:r>
      <w:r>
        <w:rPr>
          <w:sz w:val="28"/>
          <w:szCs w:val="28"/>
        </w:rPr>
        <w:br/>
        <w:t>о доходах, о расходах, об имуществе и обязательствах имущественного характера может быть применена только одна мера ответственности.</w:t>
      </w:r>
    </w:p>
    <w:p w:rsidR="00D74958" w:rsidRDefault="00D74958" w:rsidP="002C6EE5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о применении меры ответственности должно содержать указание                на коррупционное правонарушение, положения нормативных правовых актов, которые нарушены лицом, замещающим муниципальную должность, право                               на обжалование решения в порядке, установленном законодательством                      Российской Федерации.</w:t>
      </w:r>
    </w:p>
    <w:p w:rsidR="00D74958" w:rsidRDefault="00D74958" w:rsidP="002C6EE5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об отказе в применении меры ответственности должно содержать мотивированное обоснование такого отказа.</w:t>
      </w:r>
    </w:p>
    <w:p w:rsidR="00D74958" w:rsidRDefault="00D74958" w:rsidP="002C6EE5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Копия решения о применении меры ответственности или об отказе                            в применении меры ответственности в течение пяти рабочих дней со дня                               его принятия вручается лицу, замещающему муниципальную должность, под роспись</w:t>
      </w:r>
      <w:r w:rsidR="00182EA2">
        <w:rPr>
          <w:sz w:val="28"/>
          <w:szCs w:val="28"/>
        </w:rPr>
        <w:t>,</w:t>
      </w:r>
      <w:r>
        <w:rPr>
          <w:sz w:val="28"/>
          <w:szCs w:val="28"/>
        </w:rPr>
        <w:t xml:space="preserve"> либо направляется почтовым отправлением с уведомлением о вручении, а также направляется Президенту Республики Татарстан.</w:t>
      </w:r>
    </w:p>
    <w:p w:rsidR="00D74958" w:rsidRDefault="00D74958" w:rsidP="007E7E5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случае, если решение о применении меры ответственности невозможно довести до сведения лица, замещающего муниципальную должность, или указанное лицо отказывается принять решение под роспись, составляется акт об отказе в ознакомлении вышеуказанного лица с решением о применении меры ответственности или о невозможности его уведомления о таком решении.</w:t>
      </w:r>
    </w:p>
    <w:p w:rsidR="00D74958" w:rsidRDefault="00D74958" w:rsidP="002C6EE5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о применении меры</w:t>
      </w:r>
      <w:r w:rsidR="00E75039">
        <w:rPr>
          <w:sz w:val="28"/>
          <w:szCs w:val="28"/>
        </w:rPr>
        <w:t xml:space="preserve"> ответственности или об отказе </w:t>
      </w:r>
      <w:bookmarkStart w:id="1" w:name="_GoBack"/>
      <w:bookmarkEnd w:id="1"/>
      <w:r>
        <w:rPr>
          <w:sz w:val="28"/>
          <w:szCs w:val="28"/>
        </w:rPr>
        <w:t>в применении меры ответственности может быть обжаловано в порядке, установленном законодательством Российской Федерации.</w:t>
      </w:r>
    </w:p>
    <w:p w:rsidR="007E7E5A" w:rsidRDefault="007E7E5A" w:rsidP="007E7E5A">
      <w:pPr>
        <w:tabs>
          <w:tab w:val="left" w:pos="2703"/>
          <w:tab w:val="left" w:pos="7177"/>
        </w:tabs>
        <w:jc w:val="both"/>
        <w:rPr>
          <w:sz w:val="28"/>
          <w:szCs w:val="28"/>
        </w:rPr>
      </w:pPr>
    </w:p>
    <w:p w:rsidR="007E7E5A" w:rsidRDefault="007E7E5A" w:rsidP="007E7E5A">
      <w:pPr>
        <w:tabs>
          <w:tab w:val="left" w:pos="2703"/>
          <w:tab w:val="left" w:pos="7177"/>
        </w:tabs>
        <w:jc w:val="both"/>
        <w:rPr>
          <w:sz w:val="28"/>
          <w:szCs w:val="28"/>
        </w:rPr>
      </w:pPr>
    </w:p>
    <w:p w:rsidR="007E7E5A" w:rsidRDefault="007E7E5A" w:rsidP="007E7E5A">
      <w:pPr>
        <w:tabs>
          <w:tab w:val="left" w:pos="2703"/>
          <w:tab w:val="left" w:pos="7177"/>
        </w:tabs>
        <w:jc w:val="both"/>
        <w:rPr>
          <w:sz w:val="28"/>
          <w:szCs w:val="28"/>
        </w:rPr>
      </w:pPr>
    </w:p>
    <w:p w:rsidR="007E7E5A" w:rsidRPr="00C62E71" w:rsidRDefault="007E7E5A" w:rsidP="007E7E5A">
      <w:pPr>
        <w:tabs>
          <w:tab w:val="left" w:pos="2703"/>
          <w:tab w:val="left" w:pos="7177"/>
        </w:tabs>
        <w:jc w:val="both"/>
        <w:rPr>
          <w:sz w:val="28"/>
          <w:szCs w:val="28"/>
        </w:rPr>
      </w:pPr>
      <w:r w:rsidRPr="00C62E71">
        <w:rPr>
          <w:sz w:val="28"/>
          <w:szCs w:val="28"/>
        </w:rPr>
        <w:t>Заместитель Главы Нижнекамского</w:t>
      </w:r>
      <w:r w:rsidRPr="00C62E71">
        <w:rPr>
          <w:sz w:val="28"/>
          <w:szCs w:val="28"/>
        </w:rPr>
        <w:tab/>
      </w:r>
    </w:p>
    <w:p w:rsidR="007E7E5A" w:rsidRPr="003C266B" w:rsidRDefault="007E7E5A" w:rsidP="007E7E5A">
      <w:pPr>
        <w:tabs>
          <w:tab w:val="left" w:pos="2703"/>
          <w:tab w:val="left" w:pos="7177"/>
        </w:tabs>
        <w:jc w:val="both"/>
      </w:pPr>
      <w:r w:rsidRPr="00C62E71">
        <w:rPr>
          <w:sz w:val="28"/>
          <w:szCs w:val="28"/>
        </w:rPr>
        <w:t xml:space="preserve">муниципального района                                               </w:t>
      </w:r>
      <w:r>
        <w:rPr>
          <w:sz w:val="28"/>
          <w:szCs w:val="28"/>
        </w:rPr>
        <w:t xml:space="preserve">                             </w:t>
      </w:r>
      <w:proofErr w:type="spellStart"/>
      <w:r>
        <w:rPr>
          <w:sz w:val="28"/>
          <w:szCs w:val="28"/>
        </w:rPr>
        <w:t>Р.И.Хабибуллин</w:t>
      </w:r>
      <w:proofErr w:type="spellEnd"/>
    </w:p>
    <w:p w:rsidR="00D74958" w:rsidRPr="007D4D2C" w:rsidRDefault="00D74958" w:rsidP="00571076">
      <w:pPr>
        <w:jc w:val="both"/>
        <w:rPr>
          <w:sz w:val="27"/>
          <w:szCs w:val="27"/>
        </w:rPr>
      </w:pPr>
    </w:p>
    <w:sectPr w:rsidR="00D74958" w:rsidRPr="007D4D2C" w:rsidSect="007F1ED5">
      <w:footerReference w:type="default" r:id="rId8"/>
      <w:pgSz w:w="11906" w:h="16838"/>
      <w:pgMar w:top="993" w:right="567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A24" w:rsidRDefault="00610A24" w:rsidP="00271465">
      <w:r>
        <w:separator/>
      </w:r>
    </w:p>
  </w:endnote>
  <w:endnote w:type="continuationSeparator" w:id="0">
    <w:p w:rsidR="00610A24" w:rsidRDefault="00610A24" w:rsidP="00271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9F9" w:rsidRDefault="007469F9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E75039">
      <w:rPr>
        <w:noProof/>
      </w:rPr>
      <w:t>4</w:t>
    </w:r>
    <w:r>
      <w:fldChar w:fldCharType="end"/>
    </w:r>
  </w:p>
  <w:p w:rsidR="007469F9" w:rsidRDefault="007469F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A24" w:rsidRDefault="00610A24" w:rsidP="00271465">
      <w:r>
        <w:separator/>
      </w:r>
    </w:p>
  </w:footnote>
  <w:footnote w:type="continuationSeparator" w:id="0">
    <w:p w:rsidR="00610A24" w:rsidRDefault="00610A24" w:rsidP="002714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D426B"/>
    <w:multiLevelType w:val="hybridMultilevel"/>
    <w:tmpl w:val="8160CB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02D0FFC"/>
    <w:multiLevelType w:val="multilevel"/>
    <w:tmpl w:val="4D8E96E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5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8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9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989" w:hanging="2160"/>
      </w:pPr>
      <w:rPr>
        <w:rFonts w:hint="default"/>
      </w:rPr>
    </w:lvl>
  </w:abstractNum>
  <w:abstractNum w:abstractNumId="2" w15:restartNumberingAfterBreak="0">
    <w:nsid w:val="32330A42"/>
    <w:multiLevelType w:val="hybridMultilevel"/>
    <w:tmpl w:val="88546E2E"/>
    <w:lvl w:ilvl="0" w:tplc="2B34B4B2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60E7FB1"/>
    <w:multiLevelType w:val="hybridMultilevel"/>
    <w:tmpl w:val="EB6EA1AA"/>
    <w:lvl w:ilvl="0" w:tplc="CEC4B7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8AA147A"/>
    <w:multiLevelType w:val="hybridMultilevel"/>
    <w:tmpl w:val="98B6FE5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7B76B4C"/>
    <w:multiLevelType w:val="hybridMultilevel"/>
    <w:tmpl w:val="2B5A890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4BA2474B"/>
    <w:multiLevelType w:val="hybridMultilevel"/>
    <w:tmpl w:val="74A2ED4A"/>
    <w:lvl w:ilvl="0" w:tplc="A7FC234C">
      <w:start w:val="1"/>
      <w:numFmt w:val="bullet"/>
      <w:lvlText w:val="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64"/>
        </w:tabs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84"/>
        </w:tabs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04"/>
        </w:tabs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24"/>
        </w:tabs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44"/>
        </w:tabs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64"/>
        </w:tabs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84"/>
        </w:tabs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04"/>
        </w:tabs>
        <w:ind w:left="7104" w:hanging="180"/>
      </w:pPr>
    </w:lvl>
  </w:abstractNum>
  <w:abstractNum w:abstractNumId="7" w15:restartNumberingAfterBreak="0">
    <w:nsid w:val="4DDB025D"/>
    <w:multiLevelType w:val="hybridMultilevel"/>
    <w:tmpl w:val="9E84AE44"/>
    <w:lvl w:ilvl="0" w:tplc="08F63E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15118B4"/>
    <w:multiLevelType w:val="hybridMultilevel"/>
    <w:tmpl w:val="AA52944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3111CD7"/>
    <w:multiLevelType w:val="hybridMultilevel"/>
    <w:tmpl w:val="4EFCA0E8"/>
    <w:lvl w:ilvl="0" w:tplc="D38AED36">
      <w:start w:val="1"/>
      <w:numFmt w:val="decimal"/>
      <w:lvlText w:val="%1."/>
      <w:lvlJc w:val="left"/>
      <w:pPr>
        <w:ind w:left="1429" w:hanging="360"/>
      </w:pPr>
      <w:rPr>
        <w:strike w:val="0"/>
      </w:rPr>
    </w:lvl>
    <w:lvl w:ilvl="1" w:tplc="FDE03068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9"/>
  </w:num>
  <w:num w:numId="7">
    <w:abstractNumId w:val="2"/>
  </w:num>
  <w:num w:numId="8">
    <w:abstractNumId w:val="8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12BF0"/>
    <w:rsid w:val="00013F6E"/>
    <w:rsid w:val="00066956"/>
    <w:rsid w:val="00067C3B"/>
    <w:rsid w:val="000F2648"/>
    <w:rsid w:val="001163D9"/>
    <w:rsid w:val="001234ED"/>
    <w:rsid w:val="00144076"/>
    <w:rsid w:val="00151C8F"/>
    <w:rsid w:val="00164281"/>
    <w:rsid w:val="00165FDD"/>
    <w:rsid w:val="001806A9"/>
    <w:rsid w:val="00182EA2"/>
    <w:rsid w:val="001E2267"/>
    <w:rsid w:val="00205174"/>
    <w:rsid w:val="00263989"/>
    <w:rsid w:val="00270979"/>
    <w:rsid w:val="00271465"/>
    <w:rsid w:val="00276CD0"/>
    <w:rsid w:val="00291DE9"/>
    <w:rsid w:val="00292577"/>
    <w:rsid w:val="00293A73"/>
    <w:rsid w:val="002C6EE5"/>
    <w:rsid w:val="002C7A6C"/>
    <w:rsid w:val="002E6832"/>
    <w:rsid w:val="00323B28"/>
    <w:rsid w:val="003450F7"/>
    <w:rsid w:val="0034532A"/>
    <w:rsid w:val="003606D2"/>
    <w:rsid w:val="0036206D"/>
    <w:rsid w:val="00396A70"/>
    <w:rsid w:val="003A25D1"/>
    <w:rsid w:val="003A3156"/>
    <w:rsid w:val="003A70D4"/>
    <w:rsid w:val="003B464C"/>
    <w:rsid w:val="003D5BB7"/>
    <w:rsid w:val="003E3DAE"/>
    <w:rsid w:val="004073B3"/>
    <w:rsid w:val="00433314"/>
    <w:rsid w:val="00492DB9"/>
    <w:rsid w:val="00521F46"/>
    <w:rsid w:val="0053602A"/>
    <w:rsid w:val="00571076"/>
    <w:rsid w:val="0058310F"/>
    <w:rsid w:val="00594298"/>
    <w:rsid w:val="005A4D3B"/>
    <w:rsid w:val="005C51FA"/>
    <w:rsid w:val="005E31C5"/>
    <w:rsid w:val="005F321C"/>
    <w:rsid w:val="00610A24"/>
    <w:rsid w:val="00625DAB"/>
    <w:rsid w:val="00630C7A"/>
    <w:rsid w:val="0064014C"/>
    <w:rsid w:val="00646BAF"/>
    <w:rsid w:val="00654D14"/>
    <w:rsid w:val="00690D42"/>
    <w:rsid w:val="006B1031"/>
    <w:rsid w:val="006C091B"/>
    <w:rsid w:val="00700E84"/>
    <w:rsid w:val="00707CF1"/>
    <w:rsid w:val="007100F6"/>
    <w:rsid w:val="00712C50"/>
    <w:rsid w:val="007200F0"/>
    <w:rsid w:val="0072036E"/>
    <w:rsid w:val="00745004"/>
    <w:rsid w:val="00745C55"/>
    <w:rsid w:val="007469F9"/>
    <w:rsid w:val="007864D6"/>
    <w:rsid w:val="00792E5E"/>
    <w:rsid w:val="007A3E31"/>
    <w:rsid w:val="007B060A"/>
    <w:rsid w:val="007B5E3B"/>
    <w:rsid w:val="007C59B7"/>
    <w:rsid w:val="007D4D2C"/>
    <w:rsid w:val="007E20F6"/>
    <w:rsid w:val="007E5519"/>
    <w:rsid w:val="007E7E5A"/>
    <w:rsid w:val="007F1ED5"/>
    <w:rsid w:val="00824E59"/>
    <w:rsid w:val="00840BC5"/>
    <w:rsid w:val="00856956"/>
    <w:rsid w:val="00865237"/>
    <w:rsid w:val="00875676"/>
    <w:rsid w:val="00885164"/>
    <w:rsid w:val="00890759"/>
    <w:rsid w:val="00895AD2"/>
    <w:rsid w:val="008D0ED3"/>
    <w:rsid w:val="008F63F6"/>
    <w:rsid w:val="00900BB5"/>
    <w:rsid w:val="009020C5"/>
    <w:rsid w:val="00941B50"/>
    <w:rsid w:val="00966A3F"/>
    <w:rsid w:val="00973A1C"/>
    <w:rsid w:val="00977C53"/>
    <w:rsid w:val="009827ED"/>
    <w:rsid w:val="00982C66"/>
    <w:rsid w:val="009B39E4"/>
    <w:rsid w:val="009C4CDB"/>
    <w:rsid w:val="00A043F5"/>
    <w:rsid w:val="00A535E5"/>
    <w:rsid w:val="00A57B5D"/>
    <w:rsid w:val="00A849B5"/>
    <w:rsid w:val="00A854AD"/>
    <w:rsid w:val="00A91DB3"/>
    <w:rsid w:val="00B045B1"/>
    <w:rsid w:val="00B21749"/>
    <w:rsid w:val="00B629AB"/>
    <w:rsid w:val="00B72F6B"/>
    <w:rsid w:val="00B86043"/>
    <w:rsid w:val="00B90748"/>
    <w:rsid w:val="00B935CD"/>
    <w:rsid w:val="00BC1927"/>
    <w:rsid w:val="00BC6108"/>
    <w:rsid w:val="00BC7946"/>
    <w:rsid w:val="00BD0DE0"/>
    <w:rsid w:val="00BE61B6"/>
    <w:rsid w:val="00BF7CEE"/>
    <w:rsid w:val="00C15074"/>
    <w:rsid w:val="00C2257F"/>
    <w:rsid w:val="00C41C05"/>
    <w:rsid w:val="00C56F2A"/>
    <w:rsid w:val="00CC65F6"/>
    <w:rsid w:val="00CE1034"/>
    <w:rsid w:val="00CF1C19"/>
    <w:rsid w:val="00D01A9C"/>
    <w:rsid w:val="00D21CEA"/>
    <w:rsid w:val="00D42C8D"/>
    <w:rsid w:val="00D506A1"/>
    <w:rsid w:val="00D53F63"/>
    <w:rsid w:val="00D74958"/>
    <w:rsid w:val="00D8410B"/>
    <w:rsid w:val="00D86860"/>
    <w:rsid w:val="00D976A0"/>
    <w:rsid w:val="00DC0B33"/>
    <w:rsid w:val="00DD261B"/>
    <w:rsid w:val="00DE1E39"/>
    <w:rsid w:val="00DF25BA"/>
    <w:rsid w:val="00E002B2"/>
    <w:rsid w:val="00E11B5D"/>
    <w:rsid w:val="00E12E3D"/>
    <w:rsid w:val="00E30886"/>
    <w:rsid w:val="00E328E0"/>
    <w:rsid w:val="00E50F62"/>
    <w:rsid w:val="00E5455F"/>
    <w:rsid w:val="00E567B2"/>
    <w:rsid w:val="00E62517"/>
    <w:rsid w:val="00E75039"/>
    <w:rsid w:val="00E91262"/>
    <w:rsid w:val="00EC62FF"/>
    <w:rsid w:val="00ED0A93"/>
    <w:rsid w:val="00EE7400"/>
    <w:rsid w:val="00F42316"/>
    <w:rsid w:val="00F42893"/>
    <w:rsid w:val="00F56560"/>
    <w:rsid w:val="00F854C2"/>
    <w:rsid w:val="00FE2C8A"/>
    <w:rsid w:val="00FE2CA3"/>
    <w:rsid w:val="00FF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2979B5E"/>
  <w15:chartTrackingRefBased/>
  <w15:docId w15:val="{7D76F659-FF4B-4416-909A-3BDAEE189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257F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E567B2"/>
    <w:pPr>
      <w:tabs>
        <w:tab w:val="center" w:pos="4677"/>
        <w:tab w:val="right" w:pos="9355"/>
      </w:tabs>
    </w:pPr>
    <w:rPr>
      <w:sz w:val="27"/>
      <w:szCs w:val="27"/>
    </w:rPr>
  </w:style>
  <w:style w:type="paragraph" w:styleId="a6">
    <w:name w:val="Body Text Indent"/>
    <w:basedOn w:val="a"/>
    <w:rsid w:val="00E567B2"/>
    <w:pPr>
      <w:spacing w:after="120"/>
      <w:ind w:left="283"/>
    </w:pPr>
    <w:rPr>
      <w:sz w:val="27"/>
      <w:szCs w:val="27"/>
    </w:rPr>
  </w:style>
  <w:style w:type="character" w:styleId="a7">
    <w:name w:val="Hyperlink"/>
    <w:rsid w:val="00941B50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B629A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rsid w:val="0027146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271465"/>
    <w:rPr>
      <w:sz w:val="24"/>
      <w:szCs w:val="24"/>
    </w:rPr>
  </w:style>
  <w:style w:type="paragraph" w:customStyle="1" w:styleId="ConsPlusNormal">
    <w:name w:val="ConsPlusNormal"/>
    <w:rsid w:val="00690D42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b">
    <w:name w:val="Balloon Text"/>
    <w:basedOn w:val="a"/>
    <w:link w:val="ac"/>
    <w:rsid w:val="00A043F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A043F5"/>
    <w:rPr>
      <w:rFonts w:ascii="Segoe UI" w:hAnsi="Segoe UI" w:cs="Segoe UI"/>
      <w:sz w:val="18"/>
      <w:szCs w:val="18"/>
    </w:rPr>
  </w:style>
  <w:style w:type="character" w:customStyle="1" w:styleId="a5">
    <w:name w:val="Нижний колонтитул Знак"/>
    <w:link w:val="a4"/>
    <w:uiPriority w:val="99"/>
    <w:rsid w:val="007469F9"/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9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82456-E6E8-4BCE-A615-5EAD95A29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1247</Words>
  <Characters>9804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Отдел организациооной деятельности совета</dc:creator>
  <cp:keywords/>
  <dc:description/>
  <cp:lastModifiedBy>204-Галиева</cp:lastModifiedBy>
  <cp:revision>3</cp:revision>
  <cp:lastPrinted>2020-06-08T12:27:00Z</cp:lastPrinted>
  <dcterms:created xsi:type="dcterms:W3CDTF">2020-09-07T06:05:00Z</dcterms:created>
  <dcterms:modified xsi:type="dcterms:W3CDTF">2020-09-07T06:06:00Z</dcterms:modified>
</cp:coreProperties>
</file>